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683B4F" w:rsidRDefault="00683B4F" w:rsidP="005967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683B4F" w:rsidRDefault="00683B4F" w:rsidP="005967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C90520" w:rsidRPr="00D253E4" w:rsidRDefault="00C81EEB" w:rsidP="005967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90520" w:rsidRPr="00D253E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90520" w:rsidRPr="00D253E4">
        <w:rPr>
          <w:color w:val="000000"/>
          <w:sz w:val="24"/>
          <w:szCs w:val="24"/>
        </w:rPr>
        <w:t xml:space="preserve"> теплоснабжения</w:t>
      </w:r>
    </w:p>
    <w:p w:rsidR="00C90520" w:rsidRPr="00D253E4" w:rsidRDefault="00C90520" w:rsidP="005967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C90520" w:rsidRPr="00D253E4" w:rsidRDefault="00C90520" w:rsidP="005967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«Коткинский сельсовет» ЗР НАО</w:t>
      </w:r>
    </w:p>
    <w:p w:rsidR="00C90520" w:rsidRPr="00D253E4" w:rsidRDefault="00C90520" w:rsidP="005967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(актуализация на 202</w:t>
      </w:r>
      <w:r w:rsidR="001018B3">
        <w:rPr>
          <w:color w:val="000000"/>
          <w:sz w:val="24"/>
          <w:szCs w:val="24"/>
        </w:rPr>
        <w:t>5</w:t>
      </w:r>
      <w:r w:rsidRPr="00D253E4">
        <w:rPr>
          <w:color w:val="000000"/>
          <w:sz w:val="24"/>
          <w:szCs w:val="24"/>
        </w:rPr>
        <w:t xml:space="preserve"> г.)</w:t>
      </w:r>
    </w:p>
    <w:p w:rsidR="0023763C" w:rsidRPr="0023763C" w:rsidRDefault="0023763C" w:rsidP="0059673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59673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59673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59673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59673A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Pr="0023763C" w:rsidRDefault="0023763C" w:rsidP="0059673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59673A">
      <w:pPr>
        <w:pStyle w:val="1"/>
        <w:spacing w:before="0" w:line="360" w:lineRule="auto"/>
        <w:ind w:left="0" w:firstLine="0"/>
        <w:jc w:val="center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>
          <w:headerReference w:type="default" r:id="rId8"/>
          <w:footerReference w:type="defaul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59673A" w:rsidRDefault="00480C6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23763C">
            <w:instrText xml:space="preserve"> TOC \h \u \z </w:instrText>
          </w:r>
          <w:r>
            <w:fldChar w:fldCharType="separate"/>
          </w:r>
          <w:r w:rsidRPr="0059673A">
            <w:fldChar w:fldCharType="begin"/>
          </w:r>
          <w:r w:rsidR="0023763C" w:rsidRPr="0059673A">
            <w:instrText xml:space="preserve"> PAGEREF _4d34og8 \h </w:instrText>
          </w:r>
          <w:r w:rsidRPr="0059673A">
            <w:fldChar w:fldCharType="separate"/>
          </w:r>
          <w:r w:rsidR="0023763C" w:rsidRPr="0059673A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59673A">
            <w:rPr>
              <w:color w:val="000000"/>
              <w:sz w:val="24"/>
              <w:szCs w:val="24"/>
            </w:rPr>
            <w:tab/>
          </w:r>
          <w:r w:rsidRPr="0059673A">
            <w:fldChar w:fldCharType="end"/>
          </w:r>
        </w:p>
        <w:p w:rsidR="00737F39" w:rsidRPr="0059673A" w:rsidRDefault="008328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3763C" w:rsidRPr="0059673A">
              <w:rPr>
                <w:color w:val="000000"/>
                <w:sz w:val="24"/>
                <w:szCs w:val="24"/>
              </w:rPr>
              <w:t>14.1.</w:t>
            </w:r>
            <w:r w:rsidR="0023763C" w:rsidRPr="0059673A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59673A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59673A" w:rsidRDefault="008328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23763C" w:rsidRPr="0059673A">
              <w:rPr>
                <w:color w:val="000000"/>
                <w:sz w:val="24"/>
                <w:szCs w:val="24"/>
              </w:rPr>
              <w:t>14.2.</w:t>
            </w:r>
            <w:r w:rsidR="0023763C" w:rsidRPr="0059673A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59673A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59673A" w:rsidRDefault="008328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3763C" w:rsidRPr="0059673A">
              <w:rPr>
                <w:color w:val="000000"/>
                <w:sz w:val="24"/>
                <w:szCs w:val="24"/>
              </w:rPr>
              <w:t>14.3.</w:t>
            </w:r>
            <w:r w:rsidR="0023763C" w:rsidRPr="0059673A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59673A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59673A" w:rsidRDefault="008328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23763C" w:rsidRPr="0059673A">
              <w:rPr>
                <w:color w:val="000000"/>
                <w:sz w:val="24"/>
                <w:szCs w:val="24"/>
              </w:rPr>
              <w:t>14.4.</w:t>
            </w:r>
            <w:r w:rsidR="0023763C" w:rsidRPr="0059673A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59673A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480C60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Pr="0023763C" w:rsidRDefault="0023763C" w:rsidP="00624CC9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737F39" w:rsidRPr="0023763C" w:rsidRDefault="0023763C" w:rsidP="00624CC9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>Тарифно-балансовые расчетные модели теплоснабжения потребителей по каждой системе теплоснабжения</w:t>
      </w:r>
    </w:p>
    <w:p w:rsidR="00624CC9" w:rsidRDefault="00624CC9" w:rsidP="00624CC9">
      <w:pPr>
        <w:pStyle w:val="af6"/>
        <w:spacing w:line="240" w:lineRule="auto"/>
        <w:ind w:left="0"/>
        <w:rPr>
          <w:sz w:val="24"/>
          <w:szCs w:val="24"/>
        </w:rPr>
      </w:pPr>
      <w:r w:rsidRPr="00624CC9">
        <w:rPr>
          <w:sz w:val="24"/>
          <w:szCs w:val="24"/>
        </w:rPr>
        <w:t xml:space="preserve">Тарифно-балансовые расчетные модели теплоснабжения по каждой системе теплоснабжения отсутствуют (дифференция тарифов в разрезе систем теплоснабжения </w:t>
      </w:r>
      <w:r w:rsidRPr="00624CC9">
        <w:rPr>
          <w:sz w:val="24"/>
          <w:szCs w:val="24"/>
        </w:rPr>
        <w:br/>
        <w:t>не проводилась).</w:t>
      </w:r>
      <w:bookmarkStart w:id="3" w:name="_17dp8vu" w:colFirst="0" w:colLast="0"/>
      <w:bookmarkEnd w:id="3"/>
    </w:p>
    <w:p w:rsidR="00624CC9" w:rsidRPr="00624CC9" w:rsidRDefault="00624CC9" w:rsidP="00624CC9">
      <w:pPr>
        <w:pStyle w:val="af6"/>
        <w:spacing w:line="240" w:lineRule="auto"/>
        <w:ind w:left="0"/>
        <w:rPr>
          <w:sz w:val="24"/>
          <w:szCs w:val="24"/>
        </w:rPr>
      </w:pPr>
    </w:p>
    <w:p w:rsidR="00737F39" w:rsidRPr="0023763C" w:rsidRDefault="0023763C" w:rsidP="00624CC9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23763C">
        <w:rPr>
          <w:sz w:val="24"/>
          <w:szCs w:val="24"/>
        </w:rPr>
        <w:t>Тарифно-балансовые расчетные модели теплоснабжения потребителей по каждой единой теплоснабжающей организации</w:t>
      </w:r>
    </w:p>
    <w:p w:rsidR="00624CC9" w:rsidRPr="00624CC9" w:rsidRDefault="00624CC9" w:rsidP="00624CC9">
      <w:pPr>
        <w:pStyle w:val="af6"/>
        <w:spacing w:line="240" w:lineRule="auto"/>
        <w:ind w:left="0"/>
        <w:rPr>
          <w:sz w:val="24"/>
          <w:szCs w:val="24"/>
        </w:rPr>
      </w:pPr>
      <w:r w:rsidRPr="00624CC9">
        <w:rPr>
          <w:sz w:val="24"/>
          <w:szCs w:val="24"/>
        </w:rPr>
        <w:t xml:space="preserve">На территории Сельского поселения «Канинский сельсовет» ЗР НАО наделено статусом ЕТО </w:t>
      </w:r>
      <w:r w:rsidRPr="00624CC9">
        <w:rPr>
          <w:color w:val="000000"/>
          <w:sz w:val="24"/>
          <w:szCs w:val="24"/>
        </w:rPr>
        <w:t>МП ЗР «Севержилкомсервис».</w:t>
      </w:r>
    </w:p>
    <w:p w:rsidR="00624CC9" w:rsidRPr="00624CC9" w:rsidRDefault="00624CC9" w:rsidP="00624CC9">
      <w:pPr>
        <w:pStyle w:val="af6"/>
        <w:spacing w:line="240" w:lineRule="auto"/>
        <w:ind w:left="0"/>
        <w:rPr>
          <w:sz w:val="24"/>
          <w:szCs w:val="24"/>
        </w:rPr>
      </w:pPr>
      <w:r w:rsidRPr="00624CC9">
        <w:rPr>
          <w:sz w:val="24"/>
          <w:szCs w:val="24"/>
        </w:rPr>
        <w:t>Полный перечень постановлений об определении статуса единой теплоснабжающей организации и установлении границ зон деятельности на территории Сельского поселения «Канинский сельсовет» ЗР НАО, представлен в таблице ниже.</w:t>
      </w:r>
    </w:p>
    <w:p w:rsidR="00737F39" w:rsidRPr="0023763C" w:rsidRDefault="00737F39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</w:p>
    <w:p w:rsidR="0023763C" w:rsidRPr="0023763C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C25AF6">
        <w:rPr>
          <w:color w:val="000000"/>
          <w:sz w:val="24"/>
          <w:szCs w:val="24"/>
        </w:rPr>
        <w:lastRenderedPageBreak/>
        <w:t xml:space="preserve">Таблица </w:t>
      </w:r>
      <w:r w:rsidR="00C25AF6" w:rsidRPr="00C25AF6">
        <w:rPr>
          <w:color w:val="000000"/>
          <w:sz w:val="24"/>
          <w:szCs w:val="24"/>
        </w:rPr>
        <w:t>2</w:t>
      </w:r>
      <w:r w:rsidRPr="00C25AF6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624CC9">
        <w:rPr>
          <w:sz w:val="24"/>
          <w:szCs w:val="24"/>
        </w:rPr>
        <w:t>Сельского поселения</w:t>
      </w:r>
      <w:r w:rsidR="00183D2F" w:rsidRPr="00C25AF6">
        <w:rPr>
          <w:sz w:val="24"/>
          <w:szCs w:val="24"/>
        </w:rPr>
        <w:t xml:space="preserve"> «</w:t>
      </w:r>
      <w:r w:rsidR="00E109D7">
        <w:rPr>
          <w:sz w:val="24"/>
          <w:szCs w:val="24"/>
        </w:rPr>
        <w:t>К</w:t>
      </w:r>
      <w:r w:rsidR="00683B4F">
        <w:rPr>
          <w:sz w:val="24"/>
          <w:szCs w:val="24"/>
        </w:rPr>
        <w:t>откинский</w:t>
      </w:r>
      <w:r w:rsidR="00E109D7">
        <w:rPr>
          <w:sz w:val="24"/>
          <w:szCs w:val="24"/>
        </w:rPr>
        <w:t xml:space="preserve"> </w:t>
      </w:r>
      <w:r w:rsidR="00183D2F">
        <w:rPr>
          <w:sz w:val="24"/>
          <w:szCs w:val="24"/>
        </w:rPr>
        <w:t xml:space="preserve">сельсовет» </w:t>
      </w:r>
      <w:r w:rsidR="00624CC9">
        <w:rPr>
          <w:sz w:val="24"/>
          <w:szCs w:val="24"/>
        </w:rPr>
        <w:t xml:space="preserve">ЗР </w:t>
      </w:r>
      <w:r w:rsidR="00183D2F">
        <w:rPr>
          <w:sz w:val="24"/>
          <w:szCs w:val="24"/>
        </w:rPr>
        <w:t>НАО</w:t>
      </w:r>
    </w:p>
    <w:tbl>
      <w:tblPr>
        <w:tblStyle w:val="ac"/>
        <w:tblW w:w="1062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41"/>
        <w:gridCol w:w="1559"/>
        <w:gridCol w:w="1439"/>
        <w:gridCol w:w="709"/>
        <w:gridCol w:w="993"/>
        <w:gridCol w:w="1559"/>
        <w:gridCol w:w="1134"/>
        <w:gridCol w:w="992"/>
        <w:gridCol w:w="1701"/>
      </w:tblGrid>
      <w:tr w:rsidR="00737F39" w:rsidRPr="0023763C" w:rsidTr="00624CC9"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4CC9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№</w:t>
            </w:r>
          </w:p>
          <w:p w:rsidR="00737F39" w:rsidRPr="00C90520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47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812960" w:rsidRPr="00C90520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Наличие статуса ЕТО (присвоен статус ЕТО/ отсутствует)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Зона деятельности ЕТО</w:t>
            </w:r>
          </w:p>
        </w:tc>
      </w:tr>
      <w:tr w:rsidR="00737F39" w:rsidRPr="0023763C" w:rsidTr="00624CC9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737F39" w:rsidRPr="0023763C" w:rsidTr="00624CC9"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9</w:t>
            </w:r>
          </w:p>
        </w:tc>
      </w:tr>
      <w:tr w:rsidR="00737F39" w:rsidRPr="0023763C" w:rsidTr="00624CC9"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3629BF" w:rsidP="003629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Муниципальный район «Заполярный район»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 xml:space="preserve">Постановление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D26971" w:rsidRDefault="006951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26971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D26971" w:rsidRDefault="006951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26971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3629BF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color w:val="000000"/>
                <w:sz w:val="16"/>
                <w:szCs w:val="16"/>
              </w:rPr>
              <w:t>Присвоен статус ЕТО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C90520" w:rsidRDefault="00C90520" w:rsidP="00683B4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520">
              <w:rPr>
                <w:sz w:val="16"/>
                <w:szCs w:val="16"/>
              </w:rPr>
              <w:t>Сельское поселение  «Коткинский сельсовет» ЗР НАО</w:t>
            </w:r>
          </w:p>
        </w:tc>
      </w:tr>
    </w:tbl>
    <w:p w:rsidR="0069513C" w:rsidRDefault="0069513C" w:rsidP="0023763C">
      <w:pPr>
        <w:spacing w:line="240" w:lineRule="auto"/>
        <w:rPr>
          <w:sz w:val="24"/>
          <w:szCs w:val="24"/>
        </w:rPr>
      </w:pPr>
    </w:p>
    <w:p w:rsidR="00183D2F" w:rsidRDefault="00812960" w:rsidP="00C90520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Таблица </w:t>
      </w:r>
      <w:r w:rsidR="00C25AF6">
        <w:rPr>
          <w:rFonts w:ascii="Times New Roman" w:hAnsi="Times New Roman" w:cs="Times New Roman"/>
          <w:b w:val="0"/>
          <w:sz w:val="24"/>
          <w:szCs w:val="24"/>
        </w:rPr>
        <w:t>3.</w:t>
      </w: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9513C" w:rsidRPr="001B217B">
        <w:rPr>
          <w:rFonts w:ascii="Times New Roman" w:hAnsi="Times New Roman" w:cs="Times New Roman"/>
          <w:b w:val="0"/>
          <w:sz w:val="24"/>
          <w:szCs w:val="24"/>
        </w:rPr>
        <w:t>Утверждённые</w:t>
      </w: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 единые теплоснабжающие организации (далее - ЕТО) в системах теплоснабжения на территории</w:t>
      </w:r>
      <w:r w:rsidR="00183D2F" w:rsidRPr="001B21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90520" w:rsidRPr="00C90520">
        <w:rPr>
          <w:rFonts w:ascii="Times New Roman" w:hAnsi="Times New Roman" w:cs="Times New Roman"/>
          <w:b w:val="0"/>
          <w:sz w:val="24"/>
          <w:szCs w:val="24"/>
        </w:rPr>
        <w:t>Сельское поселение «Коткинский сельсовет» ЗР НАО</w:t>
      </w:r>
    </w:p>
    <w:p w:rsidR="00C90520" w:rsidRDefault="00C90520" w:rsidP="00C25AF6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3"/>
        <w:gridCol w:w="1284"/>
        <w:gridCol w:w="1417"/>
        <w:gridCol w:w="2552"/>
        <w:gridCol w:w="1276"/>
        <w:gridCol w:w="1134"/>
        <w:gridCol w:w="1701"/>
      </w:tblGrid>
      <w:tr w:rsidR="004407D6" w:rsidRPr="00A21767" w:rsidTr="00DB3C4C">
        <w:trPr>
          <w:cantSplit/>
          <w:trHeight w:val="140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07D6" w:rsidRPr="00A21767" w:rsidRDefault="004407D6" w:rsidP="00DB3C4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07D6" w:rsidRPr="00A21767" w:rsidRDefault="004407D6" w:rsidP="00DB3C4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Основание для присвоения статуса ЕТО</w:t>
            </w:r>
          </w:p>
        </w:tc>
      </w:tr>
      <w:tr w:rsidR="004407D6" w:rsidRPr="00A21767" w:rsidTr="00DB3C4C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Колхозная д.11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Колхозная д.12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Колхозная д.18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Колхозная д.18А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Колхозная д.19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Колхозная д.20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Колхозная д.21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Колхозная д.22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Колхозная д.22 "А"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37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39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41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42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42"А"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43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45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46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46 "А"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47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48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48А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50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50А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51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52 "А"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53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54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57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58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Центральная, 59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3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3 "А"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4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5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5 "А"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7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7А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8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9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Школьная, 10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13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16, бл. 1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16, бл. 2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 xml:space="preserve">Школьная, 17                  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20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20 "А"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21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22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Школьная, 24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Школа (ул. Школьная 15)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Администрация (ул. Школьная 15)</w:t>
            </w:r>
          </w:p>
          <w:p w:rsid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 xml:space="preserve">Дом культуры 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(ул. Шк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ольная</w:t>
            </w: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 xml:space="preserve"> 1А)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Детский сад (ул. Шк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ольная</w:t>
            </w: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. 19)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 xml:space="preserve">КУ НАО ОГПС 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Спортивная школа "Труд"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 xml:space="preserve">Баня </w:t>
            </w:r>
          </w:p>
          <w:p w:rsidR="00DB3C4C" w:rsidRP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Магазин № 12</w:t>
            </w:r>
          </w:p>
          <w:p w:rsidR="00DB3C4C" w:rsidRDefault="00DB3C4C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B3C4C">
              <w:rPr>
                <w:rFonts w:ascii="Times New Roman" w:hAnsi="Times New Roman" w:cs="Times New Roman"/>
                <w:sz w:val="16"/>
                <w:szCs w:val="16"/>
              </w:rPr>
              <w:t>ФАП</w:t>
            </w:r>
          </w:p>
          <w:p w:rsidR="007A611D" w:rsidRPr="007A611D" w:rsidRDefault="007A611D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д.55</w:t>
            </w:r>
          </w:p>
          <w:p w:rsidR="007A611D" w:rsidRPr="007A611D" w:rsidRDefault="007A611D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д.58 А</w:t>
            </w:r>
          </w:p>
          <w:p w:rsidR="007A611D" w:rsidRPr="007A611D" w:rsidRDefault="007A611D" w:rsidP="00DB3C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д.60</w:t>
            </w:r>
          </w:p>
          <w:p w:rsidR="007A611D" w:rsidRPr="007A611D" w:rsidRDefault="007A611D" w:rsidP="00DB3C4C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д.60 А</w:t>
            </w:r>
          </w:p>
          <w:p w:rsidR="007A611D" w:rsidRPr="007A611D" w:rsidRDefault="007A611D" w:rsidP="00DB3C4C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д.62</w:t>
            </w:r>
          </w:p>
          <w:p w:rsidR="007A611D" w:rsidRPr="007A611D" w:rsidRDefault="007A611D" w:rsidP="00DB3C4C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Школьная, д.12</w:t>
            </w:r>
          </w:p>
          <w:p w:rsidR="007A611D" w:rsidRDefault="007A611D" w:rsidP="00DB3C4C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Школьная, д.18</w:t>
            </w:r>
          </w:p>
          <w:p w:rsidR="001E2E32" w:rsidRPr="007A611D" w:rsidRDefault="001E2E32" w:rsidP="001E2E3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д.49</w:t>
            </w:r>
          </w:p>
          <w:p w:rsidR="001E2E32" w:rsidRPr="007A611D" w:rsidRDefault="001E2E32" w:rsidP="001E2E3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д.36</w:t>
            </w:r>
          </w:p>
          <w:p w:rsidR="001E2E32" w:rsidRPr="00DB3C4C" w:rsidRDefault="001E2E32" w:rsidP="001E2E3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Колхозная д.16</w:t>
            </w:r>
          </w:p>
          <w:p w:rsidR="001E2E32" w:rsidRPr="00A21767" w:rsidRDefault="001E2E32" w:rsidP="001E2E3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Колхозная д.16А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7A611D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Котельная 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Постановление Администрации Заполярного района</w:t>
            </w:r>
          </w:p>
        </w:tc>
      </w:tr>
      <w:tr w:rsidR="00A21767" w:rsidRPr="00A21767" w:rsidTr="00DB3C4C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E109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№ </w:t>
            </w:r>
            <w:r w:rsidR="00C9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67" w:rsidRPr="00A21767" w:rsidRDefault="00C21DDF" w:rsidP="00A2176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</w:t>
            </w:r>
            <w:r w:rsidR="00C90520">
              <w:rPr>
                <w:color w:val="000000"/>
                <w:sz w:val="16"/>
                <w:szCs w:val="16"/>
              </w:rPr>
              <w:t>л. Центральная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</w:tbl>
    <w:p w:rsidR="007A611D" w:rsidRDefault="007A611D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24CC9" w:rsidRPr="00C25AF6" w:rsidRDefault="00624CC9" w:rsidP="00624C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25AF6">
        <w:rPr>
          <w:color w:val="000000"/>
          <w:sz w:val="24"/>
          <w:szCs w:val="24"/>
        </w:rPr>
        <w:t>Таблица 4. Прогнозная тарифно-балансовая расчетная модель МП ЗР «Севержилкомсервис»</w:t>
      </w:r>
    </w:p>
    <w:p w:rsidR="00624CC9" w:rsidRDefault="00624CC9" w:rsidP="00624CC9">
      <w:pPr>
        <w:spacing w:line="240" w:lineRule="auto"/>
        <w:rPr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854"/>
        <w:gridCol w:w="850"/>
        <w:gridCol w:w="849"/>
        <w:gridCol w:w="850"/>
        <w:gridCol w:w="850"/>
        <w:gridCol w:w="856"/>
        <w:gridCol w:w="736"/>
        <w:gridCol w:w="850"/>
      </w:tblGrid>
      <w:tr w:rsidR="00624CC9" w:rsidTr="00B85397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1E2E32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220 584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248 358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E2E32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1E2E32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170 406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192 627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E2E32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18 223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E2E32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63 221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65 582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E2E32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Pr="000B66EA" w:rsidRDefault="001E2E32" w:rsidP="001E2E3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Pr="000B66EA" w:rsidRDefault="001E2E32" w:rsidP="001E2E3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Pr="000B66EA" w:rsidRDefault="001E2E32" w:rsidP="001E2E3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E2E32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E2E32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E2E32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561 467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576 954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E2E32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19 924,86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-</w:t>
            </w:r>
          </w:p>
        </w:tc>
      </w:tr>
    </w:tbl>
    <w:p w:rsidR="00D3791E" w:rsidRDefault="00D3791E" w:rsidP="0023763C">
      <w:pPr>
        <w:spacing w:line="240" w:lineRule="auto"/>
        <w:rPr>
          <w:sz w:val="24"/>
          <w:szCs w:val="24"/>
        </w:rPr>
      </w:pPr>
    </w:p>
    <w:p w:rsidR="009F44C1" w:rsidRDefault="009F44C1" w:rsidP="00624CC9">
      <w:pPr>
        <w:spacing w:line="240" w:lineRule="auto"/>
        <w:rPr>
          <w:sz w:val="24"/>
          <w:szCs w:val="24"/>
        </w:rPr>
      </w:pPr>
    </w:p>
    <w:p w:rsidR="00737F39" w:rsidRPr="0023763C" w:rsidRDefault="0023763C" w:rsidP="00624CC9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23763C">
        <w:rPr>
          <w:sz w:val="24"/>
          <w:szCs w:val="24"/>
        </w:rPr>
        <w:lastRenderedPageBreak/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624CC9" w:rsidRPr="00624CC9" w:rsidRDefault="00624CC9" w:rsidP="00624CC9">
      <w:pPr>
        <w:pStyle w:val="af6"/>
        <w:spacing w:line="240" w:lineRule="auto"/>
        <w:ind w:left="0"/>
        <w:rPr>
          <w:sz w:val="24"/>
          <w:szCs w:val="24"/>
        </w:rPr>
      </w:pPr>
      <w:bookmarkStart w:id="6" w:name="_35nkun2" w:colFirst="0" w:colLast="0"/>
      <w:bookmarkEnd w:id="6"/>
      <w:r w:rsidRPr="00624CC9">
        <w:rPr>
          <w:sz w:val="24"/>
          <w:szCs w:val="24"/>
        </w:rPr>
        <w:t>По результатам расчетов установлена перспективная цена на тепловую энергию с учетом и без учета реализации проектов схемы теплоснабжения (инвестиционной составляющей). Результаты оценки представлены в таблицах ниже.</w:t>
      </w:r>
    </w:p>
    <w:p w:rsidR="001B217B" w:rsidRPr="0023763C" w:rsidRDefault="001B217B" w:rsidP="00624CC9">
      <w:pPr>
        <w:spacing w:line="240" w:lineRule="auto"/>
        <w:rPr>
          <w:sz w:val="24"/>
          <w:szCs w:val="24"/>
        </w:rPr>
      </w:pPr>
    </w:p>
    <w:p w:rsidR="003629BF" w:rsidRPr="00C25AF6" w:rsidRDefault="0023763C" w:rsidP="00624C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7" w:name="_1ksv4uv" w:colFirst="0" w:colLast="0"/>
      <w:bookmarkEnd w:id="7"/>
      <w:r w:rsidRPr="00C25AF6">
        <w:rPr>
          <w:color w:val="000000"/>
          <w:sz w:val="24"/>
          <w:szCs w:val="24"/>
        </w:rPr>
        <w:t xml:space="preserve">Таблица </w:t>
      </w:r>
      <w:r w:rsidR="00C25AF6" w:rsidRPr="00C25AF6">
        <w:rPr>
          <w:color w:val="000000"/>
          <w:sz w:val="24"/>
          <w:szCs w:val="24"/>
        </w:rPr>
        <w:t>5</w:t>
      </w:r>
      <w:r w:rsidRPr="00C25AF6">
        <w:rPr>
          <w:color w:val="000000"/>
          <w:sz w:val="24"/>
          <w:szCs w:val="24"/>
        </w:rPr>
        <w:t xml:space="preserve">. Оценка тарифных последствий </w:t>
      </w:r>
      <w:r w:rsidR="003629BF" w:rsidRPr="00C25AF6">
        <w:rPr>
          <w:color w:val="000000"/>
          <w:sz w:val="24"/>
          <w:szCs w:val="24"/>
        </w:rPr>
        <w:t>МП ЗР «Севержилкомсервис»</w:t>
      </w:r>
    </w:p>
    <w:p w:rsidR="00737F39" w:rsidRDefault="00737F39" w:rsidP="0023763C">
      <w:pPr>
        <w:spacing w:line="240" w:lineRule="auto"/>
        <w:rPr>
          <w:sz w:val="24"/>
          <w:szCs w:val="24"/>
        </w:rPr>
      </w:pP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960"/>
        <w:gridCol w:w="1540"/>
        <w:gridCol w:w="1340"/>
        <w:gridCol w:w="1540"/>
        <w:gridCol w:w="1340"/>
      </w:tblGrid>
      <w:tr w:rsidR="00624CC9" w:rsidTr="00B85397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4CC9" w:rsidRDefault="00624CC9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</w:tr>
      <w:tr w:rsidR="001E2E32" w:rsidTr="00B85397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bookmarkStart w:id="8" w:name="_GoBack" w:colFirst="2" w:colLast="5"/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30 780,89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E2E32" w:rsidTr="00B85397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19 924,86</w:t>
            </w:r>
          </w:p>
        </w:tc>
      </w:tr>
      <w:tr w:rsidR="001E2E32" w:rsidTr="00B85397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</w:tr>
      <w:tr w:rsidR="001E2E32" w:rsidTr="00B85397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2E32" w:rsidRDefault="001E2E32" w:rsidP="001E2E32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E2E32" w:rsidTr="00B85397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2E32" w:rsidRDefault="001E2E32" w:rsidP="001E2E32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E2E32" w:rsidTr="00B85397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2E32" w:rsidRDefault="001E2E32" w:rsidP="001E2E32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E2E32" w:rsidTr="00B85397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1,047</w:t>
            </w:r>
          </w:p>
        </w:tc>
      </w:tr>
      <w:tr w:rsidR="001E2E32" w:rsidTr="00B85397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полуголие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</w:tr>
      <w:tr w:rsidR="001E2E32" w:rsidTr="00B85397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2E32" w:rsidRDefault="001E2E32" w:rsidP="001E2E3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E32" w:rsidRDefault="001E2E32" w:rsidP="001E2E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21 160,94</w:t>
            </w:r>
          </w:p>
        </w:tc>
      </w:tr>
      <w:bookmarkEnd w:id="8"/>
    </w:tbl>
    <w:p w:rsidR="00624CC9" w:rsidRDefault="00624CC9" w:rsidP="0023763C">
      <w:pPr>
        <w:spacing w:line="240" w:lineRule="auto"/>
        <w:rPr>
          <w:sz w:val="24"/>
          <w:szCs w:val="24"/>
        </w:rPr>
      </w:pPr>
    </w:p>
    <w:p w:rsidR="00624CC9" w:rsidRDefault="00624CC9" w:rsidP="0023763C">
      <w:pPr>
        <w:spacing w:line="240" w:lineRule="auto"/>
        <w:rPr>
          <w:sz w:val="24"/>
          <w:szCs w:val="24"/>
        </w:rPr>
      </w:pPr>
    </w:p>
    <w:p w:rsidR="00624CC9" w:rsidRPr="0023763C" w:rsidRDefault="00624CC9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23763C">
      <w:pPr>
        <w:pStyle w:val="2"/>
        <w:keepNext/>
        <w:numPr>
          <w:ilvl w:val="1"/>
          <w:numId w:val="1"/>
        </w:numPr>
        <w:spacing w:before="0" w:line="240" w:lineRule="auto"/>
        <w:ind w:left="788" w:hanging="431"/>
        <w:rPr>
          <w:sz w:val="24"/>
          <w:szCs w:val="24"/>
        </w:rPr>
      </w:pPr>
      <w:bookmarkStart w:id="9" w:name="_44sinio" w:colFirst="0" w:colLast="0"/>
      <w:bookmarkEnd w:id="9"/>
      <w:r w:rsidRPr="0023763C">
        <w:rPr>
          <w:sz w:val="24"/>
          <w:szCs w:val="24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624CC9" w:rsidRPr="00624CC9" w:rsidRDefault="00624CC9" w:rsidP="00624CC9">
      <w:pPr>
        <w:pStyle w:val="af6"/>
        <w:spacing w:line="240" w:lineRule="auto"/>
        <w:ind w:left="360" w:firstLine="0"/>
        <w:rPr>
          <w:sz w:val="24"/>
          <w:szCs w:val="24"/>
        </w:rPr>
      </w:pPr>
      <w:bookmarkStart w:id="10" w:name="_2jxsxqh" w:colFirst="0" w:colLast="0"/>
      <w:bookmarkEnd w:id="10"/>
      <w:r w:rsidRPr="00624CC9">
        <w:rPr>
          <w:sz w:val="24"/>
          <w:szCs w:val="24"/>
        </w:rPr>
        <w:t>В настоящей схеме тарифные последствия были пересмотрены в связи с обновлёнными данными базового года.</w:t>
      </w:r>
    </w:p>
    <w:p w:rsidR="00737F39" w:rsidRPr="0023763C" w:rsidRDefault="00737F39" w:rsidP="00624CC9">
      <w:pPr>
        <w:spacing w:line="240" w:lineRule="auto"/>
        <w:rPr>
          <w:sz w:val="24"/>
          <w:szCs w:val="24"/>
        </w:rPr>
      </w:pPr>
    </w:p>
    <w:sectPr w:rsidR="00737F39" w:rsidRPr="0023763C" w:rsidSect="003629BF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82D" w:rsidRDefault="0083282D">
      <w:pPr>
        <w:spacing w:line="240" w:lineRule="auto"/>
      </w:pPr>
      <w:r>
        <w:separator/>
      </w:r>
    </w:p>
  </w:endnote>
  <w:endnote w:type="continuationSeparator" w:id="0">
    <w:p w:rsidR="0083282D" w:rsidRDefault="008328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978" w:rsidRDefault="003469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480C6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480C60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480C6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480C60">
      <w:rPr>
        <w:color w:val="000000"/>
        <w:sz w:val="24"/>
        <w:szCs w:val="24"/>
      </w:rPr>
      <w:fldChar w:fldCharType="end"/>
    </w:r>
  </w:p>
  <w:p w:rsidR="00346978" w:rsidRDefault="003469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978" w:rsidRDefault="0059673A" w:rsidP="0059673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46978">
      <w:rPr>
        <w:sz w:val="20"/>
        <w:szCs w:val="20"/>
      </w:rPr>
      <w:t>п. Искателей</w:t>
    </w:r>
  </w:p>
  <w:p w:rsidR="00346978" w:rsidRDefault="00DB3C4C" w:rsidP="0059673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1018B3">
      <w:rPr>
        <w:sz w:val="20"/>
        <w:szCs w:val="20"/>
      </w:rPr>
      <w:t>5</w:t>
    </w:r>
  </w:p>
  <w:p w:rsidR="00346978" w:rsidRPr="00C90520" w:rsidRDefault="00346978" w:rsidP="00C90520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978" w:rsidRPr="007A611D" w:rsidRDefault="003469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A611D">
      <w:rPr>
        <w:color w:val="000000"/>
        <w:sz w:val="16"/>
        <w:szCs w:val="16"/>
      </w:rPr>
      <w:t xml:space="preserve">Страница </w:t>
    </w:r>
    <w:r w:rsidR="00480C60" w:rsidRPr="007A611D">
      <w:rPr>
        <w:color w:val="000000"/>
        <w:sz w:val="16"/>
        <w:szCs w:val="16"/>
      </w:rPr>
      <w:fldChar w:fldCharType="begin"/>
    </w:r>
    <w:r w:rsidRPr="007A611D">
      <w:rPr>
        <w:color w:val="000000"/>
        <w:sz w:val="16"/>
        <w:szCs w:val="16"/>
      </w:rPr>
      <w:instrText>PAGE</w:instrText>
    </w:r>
    <w:r w:rsidR="00480C60" w:rsidRPr="007A611D">
      <w:rPr>
        <w:color w:val="000000"/>
        <w:sz w:val="16"/>
        <w:szCs w:val="16"/>
      </w:rPr>
      <w:fldChar w:fldCharType="separate"/>
    </w:r>
    <w:r w:rsidR="001E2E32">
      <w:rPr>
        <w:noProof/>
        <w:color w:val="000000"/>
        <w:sz w:val="16"/>
        <w:szCs w:val="16"/>
      </w:rPr>
      <w:t>5</w:t>
    </w:r>
    <w:r w:rsidR="00480C60" w:rsidRPr="007A611D">
      <w:rPr>
        <w:color w:val="000000"/>
        <w:sz w:val="16"/>
        <w:szCs w:val="16"/>
      </w:rPr>
      <w:fldChar w:fldCharType="end"/>
    </w:r>
    <w:r w:rsidRPr="007A611D">
      <w:rPr>
        <w:color w:val="000000"/>
        <w:sz w:val="16"/>
        <w:szCs w:val="16"/>
      </w:rPr>
      <w:t xml:space="preserve"> из </w:t>
    </w:r>
    <w:r w:rsidR="00480C60" w:rsidRPr="007A611D">
      <w:rPr>
        <w:color w:val="000000"/>
        <w:sz w:val="16"/>
        <w:szCs w:val="16"/>
      </w:rPr>
      <w:fldChar w:fldCharType="begin"/>
    </w:r>
    <w:r w:rsidRPr="007A611D">
      <w:rPr>
        <w:color w:val="000000"/>
        <w:sz w:val="16"/>
        <w:szCs w:val="16"/>
      </w:rPr>
      <w:instrText>NUMPAGES</w:instrText>
    </w:r>
    <w:r w:rsidR="00480C60" w:rsidRPr="007A611D">
      <w:rPr>
        <w:color w:val="000000"/>
        <w:sz w:val="16"/>
        <w:szCs w:val="16"/>
      </w:rPr>
      <w:fldChar w:fldCharType="separate"/>
    </w:r>
    <w:r w:rsidR="001E2E32">
      <w:rPr>
        <w:noProof/>
        <w:color w:val="000000"/>
        <w:sz w:val="16"/>
        <w:szCs w:val="16"/>
      </w:rPr>
      <w:t>6</w:t>
    </w:r>
    <w:r w:rsidR="00480C60" w:rsidRPr="007A611D">
      <w:rPr>
        <w:color w:val="000000"/>
        <w:sz w:val="16"/>
        <w:szCs w:val="16"/>
      </w:rPr>
      <w:fldChar w:fldCharType="end"/>
    </w:r>
  </w:p>
  <w:p w:rsidR="00346978" w:rsidRDefault="0034697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978" w:rsidRDefault="0034697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346978" w:rsidRDefault="0034697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82D" w:rsidRDefault="0083282D">
      <w:pPr>
        <w:spacing w:line="240" w:lineRule="auto"/>
      </w:pPr>
      <w:r>
        <w:separator/>
      </w:r>
    </w:p>
  </w:footnote>
  <w:footnote w:type="continuationSeparator" w:id="0">
    <w:p w:rsidR="0083282D" w:rsidRDefault="008328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978" w:rsidRDefault="003469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978" w:rsidRPr="00F76B35" w:rsidRDefault="00346978" w:rsidP="0059673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«Коткинский сельсовет» ЗР НАО</w:t>
    </w:r>
    <w:r>
      <w:rPr>
        <w:color w:val="000000"/>
        <w:sz w:val="20"/>
        <w:szCs w:val="20"/>
      </w:rPr>
      <w:br/>
      <w:t>(на период 2021-2038 г.)</w:t>
    </w:r>
  </w:p>
  <w:p w:rsidR="00346978" w:rsidRDefault="00346978" w:rsidP="005C4E84">
    <w:pPr>
      <w:pBdr>
        <w:top w:val="nil"/>
        <w:left w:val="nil"/>
        <w:bottom w:val="nil"/>
        <w:right w:val="nil"/>
        <w:between w:val="nil"/>
      </w:pBdr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br/>
    </w:r>
  </w:p>
  <w:p w:rsidR="00346978" w:rsidRPr="0023763C" w:rsidRDefault="00346978" w:rsidP="0023763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0F0C31"/>
    <w:rsid w:val="001018B3"/>
    <w:rsid w:val="00183D2F"/>
    <w:rsid w:val="00196AC3"/>
    <w:rsid w:val="001A363A"/>
    <w:rsid w:val="001B217B"/>
    <w:rsid w:val="001E08EB"/>
    <w:rsid w:val="001E2E32"/>
    <w:rsid w:val="0022704C"/>
    <w:rsid w:val="0023763C"/>
    <w:rsid w:val="0024251E"/>
    <w:rsid w:val="00290ED8"/>
    <w:rsid w:val="002A7E6E"/>
    <w:rsid w:val="002C46AD"/>
    <w:rsid w:val="0030626B"/>
    <w:rsid w:val="00346978"/>
    <w:rsid w:val="003476BF"/>
    <w:rsid w:val="003629BF"/>
    <w:rsid w:val="00366811"/>
    <w:rsid w:val="00407901"/>
    <w:rsid w:val="004407D6"/>
    <w:rsid w:val="00464820"/>
    <w:rsid w:val="00480C60"/>
    <w:rsid w:val="004C3DC2"/>
    <w:rsid w:val="004C5CA0"/>
    <w:rsid w:val="004D1EA1"/>
    <w:rsid w:val="004E3E68"/>
    <w:rsid w:val="00536579"/>
    <w:rsid w:val="00543A02"/>
    <w:rsid w:val="00573F08"/>
    <w:rsid w:val="0059673A"/>
    <w:rsid w:val="005B40E8"/>
    <w:rsid w:val="005C105C"/>
    <w:rsid w:val="005C4E84"/>
    <w:rsid w:val="005D1755"/>
    <w:rsid w:val="005D1801"/>
    <w:rsid w:val="005E481D"/>
    <w:rsid w:val="0060061A"/>
    <w:rsid w:val="00616023"/>
    <w:rsid w:val="00624CC9"/>
    <w:rsid w:val="00680D09"/>
    <w:rsid w:val="00683B4F"/>
    <w:rsid w:val="0069513C"/>
    <w:rsid w:val="006A0975"/>
    <w:rsid w:val="00737F39"/>
    <w:rsid w:val="007A611D"/>
    <w:rsid w:val="007E0EE1"/>
    <w:rsid w:val="00812960"/>
    <w:rsid w:val="0083282D"/>
    <w:rsid w:val="00954F0F"/>
    <w:rsid w:val="00983094"/>
    <w:rsid w:val="009F44C1"/>
    <w:rsid w:val="00A21767"/>
    <w:rsid w:val="00B41FE0"/>
    <w:rsid w:val="00B6136F"/>
    <w:rsid w:val="00B63A2E"/>
    <w:rsid w:val="00BC17FB"/>
    <w:rsid w:val="00BD581D"/>
    <w:rsid w:val="00C0232C"/>
    <w:rsid w:val="00C21DDF"/>
    <w:rsid w:val="00C258F4"/>
    <w:rsid w:val="00C25AF6"/>
    <w:rsid w:val="00C81EEB"/>
    <w:rsid w:val="00C90520"/>
    <w:rsid w:val="00CB04FF"/>
    <w:rsid w:val="00CC11F1"/>
    <w:rsid w:val="00CE1428"/>
    <w:rsid w:val="00D26971"/>
    <w:rsid w:val="00D27EE6"/>
    <w:rsid w:val="00D3791E"/>
    <w:rsid w:val="00DA681A"/>
    <w:rsid w:val="00DA6C73"/>
    <w:rsid w:val="00DB3C4C"/>
    <w:rsid w:val="00DD5116"/>
    <w:rsid w:val="00DE183E"/>
    <w:rsid w:val="00E109D7"/>
    <w:rsid w:val="00E404C5"/>
    <w:rsid w:val="00E60C15"/>
    <w:rsid w:val="00EB4DCD"/>
    <w:rsid w:val="00ED429C"/>
    <w:rsid w:val="00F53684"/>
    <w:rsid w:val="00F829B7"/>
    <w:rsid w:val="00F83E0E"/>
    <w:rsid w:val="00FB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858F1"/>
  <w15:docId w15:val="{9EC9267A-3AB0-45E3-BD81-7B3AF6EBF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73F08"/>
  </w:style>
  <w:style w:type="paragraph" w:styleId="1">
    <w:name w:val="heading 1"/>
    <w:basedOn w:val="a"/>
    <w:next w:val="a"/>
    <w:rsid w:val="00573F0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73F0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73F0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73F0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73F0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73F0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73F0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73F0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73F0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73F0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73F0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73F0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73F0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573F0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573F0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573F0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573F0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573F0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573F0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573F0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customStyle="1" w:styleId="ConsPlusNormal">
    <w:name w:val="ConsPlusNormal"/>
    <w:rsid w:val="0081296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81296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0">
    <w:name w:val="Абзац списка1"/>
    <w:basedOn w:val="a"/>
    <w:rsid w:val="0030626B"/>
    <w:pPr>
      <w:spacing w:after="200" w:line="252" w:lineRule="auto"/>
      <w:ind w:left="720" w:firstLine="0"/>
      <w:contextualSpacing/>
      <w:jc w:val="left"/>
    </w:pPr>
    <w:rPr>
      <w:rFonts w:ascii="Cambria" w:hAnsi="Cambria"/>
      <w:sz w:val="22"/>
      <w:szCs w:val="22"/>
      <w:lang w:val="en-US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C81E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1EEB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624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4FF2F-AA28-4348-B470-7507C059D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6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63</cp:revision>
  <dcterms:created xsi:type="dcterms:W3CDTF">2021-05-13T15:04:00Z</dcterms:created>
  <dcterms:modified xsi:type="dcterms:W3CDTF">2025-06-14T16:50:00Z</dcterms:modified>
</cp:coreProperties>
</file>